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2988" w14:textId="77777777" w:rsidR="00B5314B" w:rsidRDefault="00B5314B" w:rsidP="004A44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</w:t>
      </w:r>
      <w:r w:rsidR="00545E68">
        <w:rPr>
          <w:b/>
          <w:sz w:val="36"/>
          <w:szCs w:val="36"/>
        </w:rPr>
        <w:t xml:space="preserve"> </w:t>
      </w:r>
      <w:r w:rsidR="004F765E" w:rsidRPr="00C02DD3">
        <w:rPr>
          <w:b/>
          <w:sz w:val="36"/>
          <w:szCs w:val="36"/>
        </w:rPr>
        <w:t>PERSONAL PROF</w:t>
      </w:r>
      <w:r w:rsidR="002B440D">
        <w:rPr>
          <w:b/>
          <w:sz w:val="36"/>
          <w:szCs w:val="36"/>
        </w:rPr>
        <w:t>IL</w:t>
      </w:r>
      <w:r>
        <w:rPr>
          <w:b/>
          <w:sz w:val="36"/>
          <w:szCs w:val="36"/>
        </w:rPr>
        <w:t>E</w:t>
      </w:r>
    </w:p>
    <w:p w14:paraId="716D306D" w14:textId="77777777" w:rsidR="004F765E" w:rsidRPr="009E7854" w:rsidRDefault="00B5314B" w:rsidP="004A44F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2B440D">
        <w:rPr>
          <w:b/>
          <w:sz w:val="36"/>
          <w:szCs w:val="36"/>
        </w:rPr>
        <w:t xml:space="preserve"> </w:t>
      </w:r>
      <w:proofErr w:type="spellStart"/>
      <w:r w:rsidR="002B440D">
        <w:rPr>
          <w:b/>
          <w:sz w:val="36"/>
          <w:szCs w:val="36"/>
        </w:rPr>
        <w:t>Dr.B.Narasimha</w:t>
      </w:r>
      <w:proofErr w:type="spellEnd"/>
      <w:r w:rsidR="002B440D">
        <w:rPr>
          <w:b/>
          <w:sz w:val="36"/>
          <w:szCs w:val="36"/>
        </w:rPr>
        <w:t xml:space="preserve"> Reddy                     </w:t>
      </w:r>
      <w:r>
        <w:rPr>
          <w:b/>
          <w:sz w:val="36"/>
          <w:szCs w:val="36"/>
        </w:rPr>
        <w:t xml:space="preserve">                          </w:t>
      </w:r>
      <w:r w:rsidRPr="00B5314B">
        <w:rPr>
          <w:b/>
          <w:noProof/>
          <w:sz w:val="36"/>
          <w:szCs w:val="36"/>
        </w:rPr>
        <w:drawing>
          <wp:inline distT="0" distB="0" distL="0" distR="0" wp14:anchorId="4BE87D87" wp14:editId="312480A8">
            <wp:extent cx="1106961" cy="1080976"/>
            <wp:effectExtent l="57150" t="38100" r="36039" b="23924"/>
            <wp:docPr id="11" name="Picture 1" descr="C:\Users\jkc\Downloads\WhatsApp Image 2025-02-17 at 2.57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c\Downloads\WhatsApp Image 2025-02-17 at 2.57.5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871" cy="11140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</w:t>
      </w:r>
      <w:r w:rsidR="002B440D">
        <w:rPr>
          <w:b/>
          <w:sz w:val="36"/>
          <w:szCs w:val="36"/>
        </w:rPr>
        <w:t xml:space="preserve">      </w:t>
      </w:r>
      <w:r w:rsidR="002B440D">
        <w:rPr>
          <w:b/>
          <w:sz w:val="32"/>
          <w:szCs w:val="36"/>
        </w:rPr>
        <w:t xml:space="preserve">                                                                              </w:t>
      </w:r>
    </w:p>
    <w:p w14:paraId="04E7C6A1" w14:textId="77777777" w:rsidR="004F765E" w:rsidRPr="009F354D" w:rsidRDefault="002B440D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M.Sc., M.A </w:t>
      </w:r>
      <w:proofErr w:type="spellStart"/>
      <w:r>
        <w:rPr>
          <w:b/>
          <w:sz w:val="28"/>
          <w:szCs w:val="28"/>
        </w:rPr>
        <w:t>Edn</w:t>
      </w:r>
      <w:proofErr w:type="spellEnd"/>
      <w:r w:rsidR="004F765E" w:rsidRPr="009F354D">
        <w:rPr>
          <w:b/>
          <w:sz w:val="28"/>
          <w:szCs w:val="28"/>
        </w:rPr>
        <w:t xml:space="preserve">., </w:t>
      </w:r>
      <w:proofErr w:type="spellStart"/>
      <w:r w:rsidR="004F765E" w:rsidRPr="009F354D">
        <w:rPr>
          <w:b/>
          <w:sz w:val="28"/>
          <w:szCs w:val="28"/>
        </w:rPr>
        <w:t>Ph.D</w:t>
      </w:r>
      <w:proofErr w:type="spellEnd"/>
    </w:p>
    <w:p w14:paraId="4ABBB9DF" w14:textId="77777777" w:rsidR="004F765E" w:rsidRPr="009F354D" w:rsidRDefault="004A44FF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440FB">
        <w:rPr>
          <w:b/>
          <w:sz w:val="28"/>
          <w:szCs w:val="28"/>
        </w:rPr>
        <w:t xml:space="preserve"> </w:t>
      </w:r>
      <w:r w:rsidR="002B440D">
        <w:rPr>
          <w:b/>
          <w:sz w:val="28"/>
          <w:szCs w:val="28"/>
        </w:rPr>
        <w:t>Lecturer in Chemistry</w:t>
      </w:r>
    </w:p>
    <w:p w14:paraId="1ED6805F" w14:textId="77777777" w:rsidR="004F765E" w:rsidRPr="009F354D" w:rsidRDefault="004A44FF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4F765E" w:rsidRPr="009F354D">
        <w:rPr>
          <w:b/>
          <w:sz w:val="28"/>
          <w:szCs w:val="28"/>
        </w:rPr>
        <w:t>Govt.Degree</w:t>
      </w:r>
      <w:proofErr w:type="spellEnd"/>
      <w:r w:rsidR="004F765E" w:rsidRPr="009F354D">
        <w:rPr>
          <w:b/>
          <w:sz w:val="28"/>
          <w:szCs w:val="28"/>
        </w:rPr>
        <w:t xml:space="preserve"> College</w:t>
      </w:r>
    </w:p>
    <w:p w14:paraId="2607869E" w14:textId="77777777" w:rsidR="004F765E" w:rsidRPr="009F354D" w:rsidRDefault="000440FB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proofErr w:type="gramStart"/>
      <w:r w:rsidR="004F765E" w:rsidRPr="009F354D">
        <w:rPr>
          <w:b/>
          <w:sz w:val="28"/>
          <w:szCs w:val="28"/>
        </w:rPr>
        <w:t>Porumamilla,Kadapa</w:t>
      </w:r>
      <w:proofErr w:type="spellEnd"/>
      <w:proofErr w:type="gramEnd"/>
      <w:r w:rsidR="004F765E" w:rsidRPr="009F354D">
        <w:rPr>
          <w:b/>
          <w:sz w:val="28"/>
          <w:szCs w:val="28"/>
        </w:rPr>
        <w:t xml:space="preserve"> </w:t>
      </w:r>
      <w:proofErr w:type="spellStart"/>
      <w:r w:rsidR="004F765E" w:rsidRPr="009F354D">
        <w:rPr>
          <w:b/>
          <w:sz w:val="28"/>
          <w:szCs w:val="28"/>
        </w:rPr>
        <w:t>Dist</w:t>
      </w:r>
      <w:proofErr w:type="spellEnd"/>
    </w:p>
    <w:p w14:paraId="09C42787" w14:textId="77777777" w:rsidR="004F765E" w:rsidRPr="009F354D" w:rsidRDefault="004A44FF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F765E" w:rsidRPr="009F354D">
        <w:rPr>
          <w:b/>
          <w:sz w:val="28"/>
          <w:szCs w:val="28"/>
        </w:rPr>
        <w:t>A.P, INDIA 516502</w:t>
      </w:r>
    </w:p>
    <w:p w14:paraId="452D2E80" w14:textId="77777777" w:rsidR="004F765E" w:rsidRPr="009F354D" w:rsidRDefault="000440FB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B440D">
        <w:rPr>
          <w:b/>
          <w:sz w:val="28"/>
          <w:szCs w:val="28"/>
        </w:rPr>
        <w:t xml:space="preserve">Contact </w:t>
      </w:r>
      <w:proofErr w:type="gramStart"/>
      <w:r w:rsidR="002B440D">
        <w:rPr>
          <w:b/>
          <w:sz w:val="28"/>
          <w:szCs w:val="28"/>
        </w:rPr>
        <w:t>number :</w:t>
      </w:r>
      <w:proofErr w:type="gramEnd"/>
      <w:r w:rsidR="002B440D">
        <w:rPr>
          <w:b/>
          <w:sz w:val="28"/>
          <w:szCs w:val="28"/>
        </w:rPr>
        <w:t xml:space="preserve"> 9441652264</w:t>
      </w:r>
      <w:r w:rsidR="009E7854" w:rsidRPr="009F354D">
        <w:rPr>
          <w:b/>
          <w:sz w:val="28"/>
          <w:szCs w:val="28"/>
        </w:rPr>
        <w:t xml:space="preserve"> (Mobile)</w:t>
      </w:r>
    </w:p>
    <w:p w14:paraId="715DB0C6" w14:textId="77777777" w:rsidR="009F354D" w:rsidRPr="009F354D" w:rsidRDefault="000440FB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 w:rsidR="009E7854" w:rsidRPr="009F354D">
        <w:rPr>
          <w:b/>
          <w:sz w:val="28"/>
          <w:szCs w:val="28"/>
        </w:rPr>
        <w:t>E.mail</w:t>
      </w:r>
      <w:proofErr w:type="spellEnd"/>
      <w:r w:rsidR="009E7854" w:rsidRPr="009F354D">
        <w:rPr>
          <w:b/>
          <w:sz w:val="28"/>
          <w:szCs w:val="28"/>
        </w:rPr>
        <w:t xml:space="preserve">: </w:t>
      </w:r>
      <w:hyperlink r:id="rId7" w:history="1">
        <w:r w:rsidR="002B440D" w:rsidRPr="00694BAB">
          <w:rPr>
            <w:rStyle w:val="Hyperlink"/>
            <w:b/>
            <w:sz w:val="28"/>
            <w:szCs w:val="28"/>
          </w:rPr>
          <w:t>narasimhareddyboilla@gmail.com</w:t>
        </w:r>
      </w:hyperlink>
    </w:p>
    <w:p w14:paraId="325398B0" w14:textId="77777777" w:rsidR="009E7854" w:rsidRPr="00545E68" w:rsidRDefault="00545E68" w:rsidP="004A44F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</w:t>
      </w:r>
      <w:r w:rsidR="004A44FF">
        <w:rPr>
          <w:b/>
          <w:sz w:val="28"/>
          <w:szCs w:val="28"/>
        </w:rPr>
        <w:t xml:space="preserve"> </w:t>
      </w:r>
      <w:r w:rsidR="009E7854" w:rsidRPr="00545E68">
        <w:rPr>
          <w:b/>
          <w:sz w:val="32"/>
          <w:szCs w:val="32"/>
        </w:rPr>
        <w:t>PERSONAL PROFILE</w:t>
      </w:r>
    </w:p>
    <w:p w14:paraId="4C155C0C" w14:textId="77777777" w:rsidR="002B440D" w:rsidRDefault="004A44FF" w:rsidP="004A44FF">
      <w:pPr>
        <w:rPr>
          <w:b/>
          <w:szCs w:val="28"/>
        </w:rPr>
      </w:pPr>
      <w:r>
        <w:rPr>
          <w:b/>
          <w:sz w:val="28"/>
          <w:szCs w:val="28"/>
        </w:rPr>
        <w:t xml:space="preserve">    </w:t>
      </w:r>
      <w:r w:rsidR="009E7854">
        <w:rPr>
          <w:b/>
          <w:sz w:val="28"/>
          <w:szCs w:val="28"/>
        </w:rPr>
        <w:t xml:space="preserve">Name                                 </w:t>
      </w:r>
      <w:r w:rsidR="00CB5C11">
        <w:rPr>
          <w:b/>
          <w:sz w:val="28"/>
          <w:szCs w:val="28"/>
        </w:rPr>
        <w:t xml:space="preserve">     </w:t>
      </w:r>
      <w:r w:rsidR="009E7854">
        <w:rPr>
          <w:b/>
          <w:sz w:val="28"/>
          <w:szCs w:val="28"/>
        </w:rPr>
        <w:t xml:space="preserve">  : Dr.</w:t>
      </w:r>
      <w:r w:rsidR="002B440D" w:rsidRPr="002B440D">
        <w:rPr>
          <w:b/>
          <w:sz w:val="36"/>
          <w:szCs w:val="36"/>
        </w:rPr>
        <w:t xml:space="preserve"> </w:t>
      </w:r>
      <w:proofErr w:type="spellStart"/>
      <w:r w:rsidR="002B440D" w:rsidRPr="002B440D">
        <w:rPr>
          <w:b/>
          <w:sz w:val="28"/>
          <w:szCs w:val="36"/>
        </w:rPr>
        <w:t>B.Narasimha</w:t>
      </w:r>
      <w:proofErr w:type="spellEnd"/>
      <w:r w:rsidR="002B440D" w:rsidRPr="002B440D">
        <w:rPr>
          <w:b/>
          <w:sz w:val="28"/>
          <w:szCs w:val="36"/>
        </w:rPr>
        <w:t xml:space="preserve"> Reddy</w:t>
      </w:r>
      <w:r w:rsidRPr="002B440D">
        <w:rPr>
          <w:b/>
          <w:szCs w:val="28"/>
        </w:rPr>
        <w:t xml:space="preserve">  </w:t>
      </w:r>
    </w:p>
    <w:p w14:paraId="6A791678" w14:textId="77777777" w:rsidR="009F354D" w:rsidRDefault="004A44FF" w:rsidP="004A44FF">
      <w:pPr>
        <w:rPr>
          <w:b/>
          <w:sz w:val="28"/>
          <w:szCs w:val="28"/>
        </w:rPr>
      </w:pPr>
      <w:r w:rsidRPr="002B440D">
        <w:rPr>
          <w:b/>
          <w:szCs w:val="28"/>
        </w:rPr>
        <w:t xml:space="preserve"> </w:t>
      </w:r>
      <w:r w:rsidR="009F354D">
        <w:rPr>
          <w:b/>
          <w:sz w:val="28"/>
          <w:szCs w:val="28"/>
        </w:rPr>
        <w:t xml:space="preserve">Father Name                     </w:t>
      </w:r>
      <w:r w:rsidR="00CB5C11">
        <w:rPr>
          <w:b/>
          <w:sz w:val="28"/>
          <w:szCs w:val="28"/>
        </w:rPr>
        <w:t xml:space="preserve">     </w:t>
      </w:r>
      <w:r w:rsidR="002B440D">
        <w:rPr>
          <w:b/>
          <w:sz w:val="28"/>
          <w:szCs w:val="28"/>
        </w:rPr>
        <w:t xml:space="preserve">    : </w:t>
      </w:r>
      <w:proofErr w:type="spellStart"/>
      <w:r w:rsidR="002B440D">
        <w:rPr>
          <w:b/>
          <w:sz w:val="28"/>
          <w:szCs w:val="28"/>
        </w:rPr>
        <w:t>B.Obul</w:t>
      </w:r>
      <w:proofErr w:type="spellEnd"/>
      <w:r w:rsidR="009F354D">
        <w:rPr>
          <w:b/>
          <w:sz w:val="28"/>
          <w:szCs w:val="28"/>
        </w:rPr>
        <w:t xml:space="preserve"> Reddy</w:t>
      </w:r>
    </w:p>
    <w:p w14:paraId="425FD8D4" w14:textId="77777777" w:rsidR="009F354D" w:rsidRDefault="004A44FF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354D">
        <w:rPr>
          <w:b/>
          <w:sz w:val="28"/>
          <w:szCs w:val="28"/>
        </w:rPr>
        <w:t xml:space="preserve">Date of birth                      </w:t>
      </w:r>
      <w:r w:rsidR="00CB5C11">
        <w:rPr>
          <w:b/>
          <w:sz w:val="28"/>
          <w:szCs w:val="28"/>
        </w:rPr>
        <w:t xml:space="preserve">    </w:t>
      </w:r>
      <w:r w:rsidR="002B440D">
        <w:rPr>
          <w:b/>
          <w:sz w:val="28"/>
          <w:szCs w:val="28"/>
        </w:rPr>
        <w:t xml:space="preserve"> : 01-07-1978</w:t>
      </w:r>
    </w:p>
    <w:p w14:paraId="720E11AF" w14:textId="77777777" w:rsidR="009F354D" w:rsidRDefault="004A44FF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354D">
        <w:rPr>
          <w:b/>
          <w:sz w:val="28"/>
          <w:szCs w:val="28"/>
        </w:rPr>
        <w:t xml:space="preserve">Religion                              </w:t>
      </w:r>
      <w:r w:rsidR="00CB5C11">
        <w:rPr>
          <w:b/>
          <w:sz w:val="28"/>
          <w:szCs w:val="28"/>
        </w:rPr>
        <w:t xml:space="preserve">     </w:t>
      </w:r>
      <w:r w:rsidR="009F354D">
        <w:rPr>
          <w:b/>
          <w:sz w:val="28"/>
          <w:szCs w:val="28"/>
        </w:rPr>
        <w:t xml:space="preserve"> : Hindu</w:t>
      </w:r>
    </w:p>
    <w:p w14:paraId="20C94A28" w14:textId="77777777" w:rsidR="00CB5C11" w:rsidRDefault="004A44FF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F354D">
        <w:rPr>
          <w:b/>
          <w:sz w:val="28"/>
          <w:szCs w:val="28"/>
        </w:rPr>
        <w:t xml:space="preserve">Nationality                        </w:t>
      </w:r>
      <w:r w:rsidR="00CB5C11">
        <w:rPr>
          <w:b/>
          <w:sz w:val="28"/>
          <w:szCs w:val="28"/>
        </w:rPr>
        <w:t xml:space="preserve">     </w:t>
      </w:r>
      <w:r w:rsidR="009F354D">
        <w:rPr>
          <w:b/>
          <w:sz w:val="28"/>
          <w:szCs w:val="28"/>
        </w:rPr>
        <w:t xml:space="preserve"> : Indian</w:t>
      </w:r>
    </w:p>
    <w:p w14:paraId="652EA371" w14:textId="77777777" w:rsidR="005D4D26" w:rsidRDefault="00CB5C11" w:rsidP="004A44FF">
      <w:pPr>
        <w:rPr>
          <w:b/>
          <w:sz w:val="28"/>
          <w:szCs w:val="28"/>
        </w:rPr>
      </w:pPr>
      <w:r w:rsidRPr="00545E68">
        <w:rPr>
          <w:b/>
          <w:sz w:val="32"/>
          <w:szCs w:val="32"/>
        </w:rPr>
        <w:t xml:space="preserve">PERMANENT ADDRESS </w:t>
      </w:r>
      <w:r>
        <w:rPr>
          <w:b/>
          <w:sz w:val="28"/>
          <w:szCs w:val="28"/>
        </w:rPr>
        <w:t xml:space="preserve">      </w:t>
      </w:r>
      <w:r w:rsidR="004A44F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:</w:t>
      </w:r>
      <w:r w:rsidR="0006142D">
        <w:rPr>
          <w:b/>
          <w:sz w:val="28"/>
          <w:szCs w:val="28"/>
        </w:rPr>
        <w:t xml:space="preserve"> </w:t>
      </w:r>
      <w:r w:rsidR="002B440D">
        <w:rPr>
          <w:b/>
          <w:sz w:val="28"/>
          <w:szCs w:val="28"/>
        </w:rPr>
        <w:t>Dr.</w:t>
      </w:r>
      <w:r w:rsidR="002B440D" w:rsidRPr="002B440D">
        <w:rPr>
          <w:b/>
          <w:sz w:val="36"/>
          <w:szCs w:val="36"/>
        </w:rPr>
        <w:t xml:space="preserve"> </w:t>
      </w:r>
      <w:proofErr w:type="spellStart"/>
      <w:r w:rsidR="002B440D" w:rsidRPr="002B440D">
        <w:rPr>
          <w:b/>
          <w:sz w:val="28"/>
          <w:szCs w:val="36"/>
        </w:rPr>
        <w:t>B.Narasimha</w:t>
      </w:r>
      <w:proofErr w:type="spellEnd"/>
      <w:r w:rsidR="002B440D" w:rsidRPr="002B440D">
        <w:rPr>
          <w:b/>
          <w:sz w:val="28"/>
          <w:szCs w:val="36"/>
        </w:rPr>
        <w:t xml:space="preserve"> Reddy</w:t>
      </w:r>
      <w:r w:rsidR="002B440D" w:rsidRPr="002B440D">
        <w:rPr>
          <w:b/>
          <w:szCs w:val="28"/>
        </w:rPr>
        <w:t xml:space="preserve">  </w:t>
      </w:r>
    </w:p>
    <w:p w14:paraId="494107C2" w14:textId="77777777" w:rsidR="002B440D" w:rsidRDefault="005D4D26" w:rsidP="002B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2B440D">
        <w:rPr>
          <w:b/>
          <w:sz w:val="28"/>
          <w:szCs w:val="28"/>
        </w:rPr>
        <w:t xml:space="preserve">      </w:t>
      </w:r>
      <w:r w:rsidR="004A44FF">
        <w:rPr>
          <w:b/>
          <w:sz w:val="28"/>
          <w:szCs w:val="28"/>
        </w:rPr>
        <w:t xml:space="preserve"> </w:t>
      </w:r>
      <w:r w:rsidR="00C97E76">
        <w:rPr>
          <w:b/>
          <w:sz w:val="28"/>
          <w:szCs w:val="28"/>
        </w:rPr>
        <w:t xml:space="preserve"> </w:t>
      </w:r>
      <w:r w:rsidR="002B440D">
        <w:rPr>
          <w:b/>
          <w:sz w:val="28"/>
          <w:szCs w:val="28"/>
        </w:rPr>
        <w:t xml:space="preserve">S/O </w:t>
      </w:r>
      <w:proofErr w:type="spellStart"/>
      <w:r w:rsidR="002B440D">
        <w:rPr>
          <w:b/>
          <w:sz w:val="28"/>
          <w:szCs w:val="28"/>
        </w:rPr>
        <w:t>B.Obul</w:t>
      </w:r>
      <w:proofErr w:type="spellEnd"/>
      <w:r w:rsidR="002B440D">
        <w:rPr>
          <w:b/>
          <w:sz w:val="28"/>
          <w:szCs w:val="28"/>
        </w:rPr>
        <w:t xml:space="preserve"> Reddy</w:t>
      </w:r>
    </w:p>
    <w:p w14:paraId="5ED371EB" w14:textId="77777777" w:rsidR="002B440D" w:rsidRDefault="002B440D" w:rsidP="002B44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Linga Reddy </w:t>
      </w:r>
      <w:proofErr w:type="spellStart"/>
      <w:r>
        <w:rPr>
          <w:b/>
          <w:sz w:val="28"/>
          <w:szCs w:val="28"/>
        </w:rPr>
        <w:t>Palle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Pittigunta</w:t>
      </w:r>
      <w:proofErr w:type="spellEnd"/>
      <w:r>
        <w:rPr>
          <w:b/>
          <w:sz w:val="28"/>
          <w:szCs w:val="28"/>
        </w:rPr>
        <w:t xml:space="preserve"> Post</w:t>
      </w:r>
    </w:p>
    <w:p w14:paraId="70C63968" w14:textId="77777777" w:rsidR="002B440D" w:rsidRDefault="00B5314B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proofErr w:type="spellStart"/>
      <w:r w:rsidR="002B440D">
        <w:rPr>
          <w:b/>
          <w:sz w:val="28"/>
          <w:szCs w:val="28"/>
        </w:rPr>
        <w:t>Kalasapadu</w:t>
      </w:r>
      <w:proofErr w:type="spellEnd"/>
      <w:r w:rsidR="002B440D">
        <w:rPr>
          <w:b/>
          <w:sz w:val="28"/>
          <w:szCs w:val="28"/>
        </w:rPr>
        <w:t xml:space="preserve"> </w:t>
      </w:r>
      <w:proofErr w:type="gramStart"/>
      <w:r w:rsidR="002B440D">
        <w:rPr>
          <w:b/>
          <w:sz w:val="28"/>
          <w:szCs w:val="28"/>
        </w:rPr>
        <w:t>Md</w:t>
      </w:r>
      <w:r>
        <w:rPr>
          <w:b/>
          <w:sz w:val="28"/>
          <w:szCs w:val="28"/>
        </w:rPr>
        <w:t>,  Kadapa</w:t>
      </w:r>
      <w:proofErr w:type="gramEnd"/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Dist</w:t>
      </w:r>
      <w:proofErr w:type="spellEnd"/>
      <w:r>
        <w:rPr>
          <w:b/>
          <w:sz w:val="28"/>
          <w:szCs w:val="28"/>
        </w:rPr>
        <w:t>), A.P, India</w:t>
      </w:r>
    </w:p>
    <w:p w14:paraId="7F954057" w14:textId="77777777" w:rsidR="005D4D26" w:rsidRDefault="005D4D26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ACADEMIC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379"/>
        <w:gridCol w:w="2736"/>
        <w:gridCol w:w="1188"/>
        <w:gridCol w:w="1530"/>
      </w:tblGrid>
      <w:tr w:rsidR="00436466" w14:paraId="3CC49F33" w14:textId="77777777" w:rsidTr="007113F9">
        <w:trPr>
          <w:trHeight w:val="656"/>
        </w:trPr>
        <w:tc>
          <w:tcPr>
            <w:tcW w:w="1743" w:type="dxa"/>
          </w:tcPr>
          <w:p w14:paraId="1BD249A9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379" w:type="dxa"/>
          </w:tcPr>
          <w:p w14:paraId="6D609C34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Subjects</w:t>
            </w:r>
          </w:p>
        </w:tc>
        <w:tc>
          <w:tcPr>
            <w:tcW w:w="2736" w:type="dxa"/>
          </w:tcPr>
          <w:p w14:paraId="2E555F7E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University/Board</w:t>
            </w:r>
          </w:p>
        </w:tc>
        <w:tc>
          <w:tcPr>
            <w:tcW w:w="1188" w:type="dxa"/>
          </w:tcPr>
          <w:p w14:paraId="1C3D2E21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Of Marks</w:t>
            </w:r>
          </w:p>
        </w:tc>
        <w:tc>
          <w:tcPr>
            <w:tcW w:w="1530" w:type="dxa"/>
          </w:tcPr>
          <w:p w14:paraId="721F7B28" w14:textId="77777777" w:rsidR="00436466" w:rsidRDefault="003B3122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</w:t>
            </w:r>
            <w:r w:rsidR="00436466">
              <w:rPr>
                <w:b/>
                <w:sz w:val="28"/>
                <w:szCs w:val="28"/>
              </w:rPr>
              <w:t>Of Passing</w:t>
            </w:r>
          </w:p>
        </w:tc>
      </w:tr>
      <w:tr w:rsidR="00436466" w14:paraId="6BCFCE6F" w14:textId="77777777" w:rsidTr="007113F9">
        <w:tc>
          <w:tcPr>
            <w:tcW w:w="1743" w:type="dxa"/>
          </w:tcPr>
          <w:p w14:paraId="5E1C3022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Ph.D</w:t>
            </w:r>
            <w:proofErr w:type="spellEnd"/>
          </w:p>
        </w:tc>
        <w:tc>
          <w:tcPr>
            <w:tcW w:w="2379" w:type="dxa"/>
          </w:tcPr>
          <w:p w14:paraId="7A6F6290" w14:textId="77777777" w:rsidR="005D4D26" w:rsidRDefault="00B5314B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2736" w:type="dxa"/>
          </w:tcPr>
          <w:p w14:paraId="1E2522D4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JS University</w:t>
            </w:r>
          </w:p>
        </w:tc>
        <w:tc>
          <w:tcPr>
            <w:tcW w:w="1188" w:type="dxa"/>
          </w:tcPr>
          <w:p w14:paraId="11B5E3E1" w14:textId="77777777" w:rsidR="005D4D26" w:rsidRDefault="002F4550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</w:t>
            </w:r>
            <w:r w:rsidR="00B5314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30" w:type="dxa"/>
          </w:tcPr>
          <w:p w14:paraId="09F3DF72" w14:textId="77777777" w:rsidR="005D4D26" w:rsidRDefault="000533FE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</w:t>
            </w:r>
          </w:p>
        </w:tc>
      </w:tr>
      <w:tr w:rsidR="00436466" w14:paraId="7EFF96B4" w14:textId="77777777" w:rsidTr="007113F9">
        <w:trPr>
          <w:trHeight w:val="593"/>
        </w:trPr>
        <w:tc>
          <w:tcPr>
            <w:tcW w:w="1743" w:type="dxa"/>
          </w:tcPr>
          <w:p w14:paraId="1E2F771B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0533FE">
              <w:rPr>
                <w:b/>
                <w:sz w:val="28"/>
                <w:szCs w:val="28"/>
              </w:rPr>
              <w:t>.</w:t>
            </w:r>
            <w:r w:rsidR="00B5314B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2379" w:type="dxa"/>
          </w:tcPr>
          <w:p w14:paraId="1DF9072D" w14:textId="77777777" w:rsidR="005D4D26" w:rsidRDefault="004160D8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Education</w:t>
            </w:r>
          </w:p>
        </w:tc>
        <w:tc>
          <w:tcPr>
            <w:tcW w:w="2736" w:type="dxa"/>
          </w:tcPr>
          <w:p w14:paraId="7594FDF2" w14:textId="77777777" w:rsidR="005D4D26" w:rsidRDefault="004160D8" w:rsidP="004A44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Krushestra</w:t>
            </w:r>
            <w:proofErr w:type="spellEnd"/>
            <w:r>
              <w:rPr>
                <w:b/>
                <w:sz w:val="28"/>
                <w:szCs w:val="28"/>
              </w:rPr>
              <w:t xml:space="preserve"> university</w:t>
            </w:r>
          </w:p>
        </w:tc>
        <w:tc>
          <w:tcPr>
            <w:tcW w:w="1188" w:type="dxa"/>
          </w:tcPr>
          <w:p w14:paraId="6FDF1A62" w14:textId="77777777" w:rsidR="005D4D26" w:rsidRDefault="002F4550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C2937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1530" w:type="dxa"/>
          </w:tcPr>
          <w:p w14:paraId="5D0409FA" w14:textId="77777777" w:rsidR="005D4D26" w:rsidRDefault="000533FE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8531C0">
              <w:rPr>
                <w:b/>
                <w:sz w:val="28"/>
                <w:szCs w:val="28"/>
              </w:rPr>
              <w:t>05</w:t>
            </w:r>
          </w:p>
        </w:tc>
      </w:tr>
      <w:tr w:rsidR="00436466" w14:paraId="645457C8" w14:textId="77777777" w:rsidTr="007113F9">
        <w:trPr>
          <w:trHeight w:val="719"/>
        </w:trPr>
        <w:tc>
          <w:tcPr>
            <w:tcW w:w="1743" w:type="dxa"/>
          </w:tcPr>
          <w:p w14:paraId="2E458442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M.Sc.,</w:t>
            </w:r>
          </w:p>
        </w:tc>
        <w:tc>
          <w:tcPr>
            <w:tcW w:w="2379" w:type="dxa"/>
          </w:tcPr>
          <w:p w14:paraId="3BEF9E09" w14:textId="77777777" w:rsidR="005D4D26" w:rsidRDefault="004160D8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Chemistry</w:t>
            </w:r>
          </w:p>
        </w:tc>
        <w:tc>
          <w:tcPr>
            <w:tcW w:w="2736" w:type="dxa"/>
          </w:tcPr>
          <w:p w14:paraId="728E92BD" w14:textId="77777777" w:rsidR="00436466" w:rsidRDefault="004160D8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  <w:r w:rsidR="007113F9">
              <w:rPr>
                <w:b/>
                <w:sz w:val="28"/>
                <w:szCs w:val="28"/>
              </w:rPr>
              <w:t>arkat</w:t>
            </w:r>
            <w:r>
              <w:rPr>
                <w:b/>
                <w:sz w:val="28"/>
                <w:szCs w:val="28"/>
              </w:rPr>
              <w:t>ul</w:t>
            </w:r>
            <w:r w:rsidR="007113F9">
              <w:rPr>
                <w:b/>
                <w:sz w:val="28"/>
                <w:szCs w:val="28"/>
              </w:rPr>
              <w:t>lah</w:t>
            </w:r>
            <w:r>
              <w:rPr>
                <w:b/>
                <w:sz w:val="28"/>
                <w:szCs w:val="28"/>
              </w:rPr>
              <w:t xml:space="preserve"> university</w:t>
            </w:r>
            <w:r w:rsidR="00436466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1188" w:type="dxa"/>
          </w:tcPr>
          <w:p w14:paraId="62A043D6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160D8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1530" w:type="dxa"/>
          </w:tcPr>
          <w:p w14:paraId="3957473A" w14:textId="77777777" w:rsidR="005D4D26" w:rsidRDefault="004160D8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2000</w:t>
            </w:r>
          </w:p>
        </w:tc>
      </w:tr>
      <w:tr w:rsidR="00436466" w14:paraId="35660399" w14:textId="77777777" w:rsidTr="007113F9">
        <w:trPr>
          <w:trHeight w:val="557"/>
        </w:trPr>
        <w:tc>
          <w:tcPr>
            <w:tcW w:w="1743" w:type="dxa"/>
          </w:tcPr>
          <w:p w14:paraId="12B87A16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B.Sc.,</w:t>
            </w:r>
          </w:p>
        </w:tc>
        <w:tc>
          <w:tcPr>
            <w:tcW w:w="2379" w:type="dxa"/>
          </w:tcPr>
          <w:p w14:paraId="4A305D15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BZC</w:t>
            </w:r>
          </w:p>
        </w:tc>
        <w:tc>
          <w:tcPr>
            <w:tcW w:w="2736" w:type="dxa"/>
          </w:tcPr>
          <w:p w14:paraId="3C6FC638" w14:textId="77777777" w:rsidR="0043646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S.V. university,</w:t>
            </w:r>
          </w:p>
          <w:p w14:paraId="27143926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Tirupathi</w:t>
            </w:r>
            <w:proofErr w:type="spellEnd"/>
          </w:p>
        </w:tc>
        <w:tc>
          <w:tcPr>
            <w:tcW w:w="1188" w:type="dxa"/>
          </w:tcPr>
          <w:p w14:paraId="4DE1225F" w14:textId="77777777" w:rsidR="005D4D26" w:rsidRDefault="004160D8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1530" w:type="dxa"/>
          </w:tcPr>
          <w:p w14:paraId="50F07FDC" w14:textId="77777777" w:rsidR="005D4D26" w:rsidRDefault="000533FE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</w:t>
            </w:r>
            <w:r w:rsidR="008531C0">
              <w:rPr>
                <w:b/>
                <w:sz w:val="28"/>
                <w:szCs w:val="28"/>
              </w:rPr>
              <w:t>8</w:t>
            </w:r>
          </w:p>
        </w:tc>
      </w:tr>
      <w:tr w:rsidR="00436466" w14:paraId="7904DDBD" w14:textId="77777777" w:rsidTr="007113F9">
        <w:tc>
          <w:tcPr>
            <w:tcW w:w="1743" w:type="dxa"/>
          </w:tcPr>
          <w:p w14:paraId="25A4D4E8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Intermediate</w:t>
            </w:r>
          </w:p>
        </w:tc>
        <w:tc>
          <w:tcPr>
            <w:tcW w:w="2379" w:type="dxa"/>
          </w:tcPr>
          <w:p w14:paraId="3F889755" w14:textId="77777777" w:rsidR="00436466" w:rsidRDefault="00436466" w:rsidP="004A44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Botany,Zoology</w:t>
            </w:r>
            <w:proofErr w:type="spellEnd"/>
            <w:r>
              <w:rPr>
                <w:b/>
                <w:sz w:val="28"/>
                <w:szCs w:val="28"/>
              </w:rPr>
              <w:t>,</w:t>
            </w:r>
            <w:r w:rsidR="00E42C27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Physics,Chemistry</w:t>
            </w:r>
            <w:proofErr w:type="spellEnd"/>
          </w:p>
        </w:tc>
        <w:tc>
          <w:tcPr>
            <w:tcW w:w="2736" w:type="dxa"/>
          </w:tcPr>
          <w:p w14:paraId="7622638E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Of Intermediate</w:t>
            </w:r>
          </w:p>
        </w:tc>
        <w:tc>
          <w:tcPr>
            <w:tcW w:w="1188" w:type="dxa"/>
          </w:tcPr>
          <w:p w14:paraId="205229F6" w14:textId="77777777" w:rsidR="005D4D26" w:rsidRDefault="006C2937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530" w:type="dxa"/>
          </w:tcPr>
          <w:p w14:paraId="0B208116" w14:textId="77777777" w:rsidR="005D4D26" w:rsidRDefault="000533FE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531C0">
              <w:rPr>
                <w:b/>
                <w:sz w:val="28"/>
                <w:szCs w:val="28"/>
              </w:rPr>
              <w:t>95</w:t>
            </w:r>
          </w:p>
        </w:tc>
      </w:tr>
      <w:tr w:rsidR="00436466" w14:paraId="4DC7A9F5" w14:textId="77777777" w:rsidTr="007113F9">
        <w:tc>
          <w:tcPr>
            <w:tcW w:w="1743" w:type="dxa"/>
          </w:tcPr>
          <w:p w14:paraId="4ABB9711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SSC</w:t>
            </w:r>
          </w:p>
        </w:tc>
        <w:tc>
          <w:tcPr>
            <w:tcW w:w="2379" w:type="dxa"/>
          </w:tcPr>
          <w:p w14:paraId="199F4750" w14:textId="77777777" w:rsidR="005D4D26" w:rsidRDefault="005D4D26" w:rsidP="004A44FF">
            <w:pPr>
              <w:rPr>
                <w:b/>
                <w:sz w:val="28"/>
                <w:szCs w:val="28"/>
              </w:rPr>
            </w:pPr>
          </w:p>
        </w:tc>
        <w:tc>
          <w:tcPr>
            <w:tcW w:w="2736" w:type="dxa"/>
          </w:tcPr>
          <w:p w14:paraId="0E7F7D44" w14:textId="77777777" w:rsidR="005D4D26" w:rsidRDefault="00436466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Of SSC</w:t>
            </w:r>
          </w:p>
        </w:tc>
        <w:tc>
          <w:tcPr>
            <w:tcW w:w="1188" w:type="dxa"/>
          </w:tcPr>
          <w:p w14:paraId="4BF54BD4" w14:textId="77777777" w:rsidR="005D4D26" w:rsidRDefault="00286AD5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14:paraId="1C6AF1B7" w14:textId="77777777" w:rsidR="005D4D26" w:rsidRDefault="000533FE" w:rsidP="004A44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8531C0">
              <w:rPr>
                <w:b/>
                <w:sz w:val="28"/>
                <w:szCs w:val="28"/>
              </w:rPr>
              <w:t>93</w:t>
            </w:r>
          </w:p>
        </w:tc>
      </w:tr>
    </w:tbl>
    <w:p w14:paraId="7FD009D8" w14:textId="77777777" w:rsidR="00CA4E6F" w:rsidRDefault="00CA4E6F" w:rsidP="004A44FF">
      <w:pPr>
        <w:rPr>
          <w:b/>
          <w:sz w:val="28"/>
          <w:szCs w:val="28"/>
        </w:rPr>
      </w:pPr>
    </w:p>
    <w:p w14:paraId="6B16AE9C" w14:textId="77777777" w:rsidR="004A44FF" w:rsidRDefault="000533FE" w:rsidP="004A44FF">
      <w:pPr>
        <w:rPr>
          <w:b/>
          <w:sz w:val="32"/>
          <w:szCs w:val="32"/>
        </w:rPr>
      </w:pPr>
      <w:r w:rsidRPr="00CA4E6F">
        <w:rPr>
          <w:b/>
          <w:sz w:val="32"/>
          <w:szCs w:val="32"/>
        </w:rPr>
        <w:t>Research Topics</w:t>
      </w:r>
    </w:p>
    <w:p w14:paraId="60357C59" w14:textId="77777777" w:rsidR="000533FE" w:rsidRDefault="000533FE" w:rsidP="004A44FF">
      <w:pPr>
        <w:rPr>
          <w:b/>
          <w:sz w:val="28"/>
          <w:szCs w:val="28"/>
        </w:rPr>
      </w:pPr>
      <w:proofErr w:type="spellStart"/>
      <w:proofErr w:type="gramStart"/>
      <w:r w:rsidRPr="00CA4E6F">
        <w:rPr>
          <w:b/>
          <w:sz w:val="32"/>
          <w:szCs w:val="32"/>
        </w:rPr>
        <w:t>Ph.D</w:t>
      </w:r>
      <w:proofErr w:type="spellEnd"/>
      <w:proofErr w:type="gramEnd"/>
      <w:r w:rsidRPr="00CA4E6F">
        <w:rPr>
          <w:b/>
          <w:sz w:val="32"/>
          <w:szCs w:val="32"/>
        </w:rPr>
        <w:t xml:space="preserve">  Topic</w:t>
      </w:r>
      <w:r>
        <w:rPr>
          <w:b/>
          <w:sz w:val="28"/>
          <w:szCs w:val="28"/>
        </w:rPr>
        <w:t>:</w:t>
      </w:r>
    </w:p>
    <w:p w14:paraId="7EF04EE6" w14:textId="77777777" w:rsidR="006C2937" w:rsidRDefault="00D84081" w:rsidP="004A44F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6C2937">
        <w:rPr>
          <w:b/>
          <w:sz w:val="28"/>
          <w:szCs w:val="28"/>
        </w:rPr>
        <w:t>MODULAR INDOLE ALKALOIDS CONSTRUCTION FACILITATED BY MULTI-COMPONENT REACTION</w:t>
      </w:r>
      <w:r>
        <w:rPr>
          <w:b/>
          <w:sz w:val="28"/>
          <w:szCs w:val="28"/>
        </w:rPr>
        <w:t>”.</w:t>
      </w:r>
    </w:p>
    <w:p w14:paraId="640FD553" w14:textId="77777777" w:rsidR="004C24A9" w:rsidRPr="004313D0" w:rsidRDefault="004313D0">
      <w:pPr>
        <w:rPr>
          <w:b/>
          <w:sz w:val="36"/>
          <w:szCs w:val="36"/>
        </w:rPr>
      </w:pPr>
      <w:r w:rsidRPr="004313D0">
        <w:rPr>
          <w:b/>
          <w:sz w:val="36"/>
          <w:szCs w:val="36"/>
        </w:rPr>
        <w:t>Research publications</w:t>
      </w:r>
    </w:p>
    <w:p w14:paraId="4E77B016" w14:textId="77777777" w:rsidR="004313D0" w:rsidRDefault="00C02DD3" w:rsidP="00C02DD3">
      <w:pPr>
        <w:rPr>
          <w:rFonts w:ascii="CenturyGothic-Bold" w:hAnsi="CenturyGothic-Bold" w:cs="CenturyGothic-Bold"/>
          <w:b/>
          <w:bCs/>
          <w:color w:val="EE7D31"/>
          <w:sz w:val="24"/>
          <w:szCs w:val="24"/>
        </w:rPr>
      </w:pPr>
      <w:r>
        <w:rPr>
          <w:b/>
          <w:sz w:val="32"/>
          <w:szCs w:val="32"/>
        </w:rPr>
        <w:t>1.</w:t>
      </w:r>
      <w:r w:rsidR="004313D0" w:rsidRPr="00C02DD3">
        <w:rPr>
          <w:b/>
          <w:sz w:val="28"/>
          <w:szCs w:val="28"/>
        </w:rPr>
        <w:t xml:space="preserve"> </w:t>
      </w:r>
      <w:proofErr w:type="spellStart"/>
      <w:r w:rsidR="007113F9" w:rsidRPr="007113F9">
        <w:rPr>
          <w:b/>
          <w:sz w:val="32"/>
          <w:szCs w:val="36"/>
        </w:rPr>
        <w:t>B.Narasimha</w:t>
      </w:r>
      <w:proofErr w:type="spellEnd"/>
      <w:r w:rsidR="007113F9" w:rsidRPr="007113F9">
        <w:rPr>
          <w:b/>
          <w:sz w:val="32"/>
          <w:szCs w:val="36"/>
        </w:rPr>
        <w:t xml:space="preserve"> Reddy</w:t>
      </w:r>
      <w:r w:rsidR="007113F9">
        <w:rPr>
          <w:b/>
          <w:sz w:val="32"/>
          <w:szCs w:val="36"/>
        </w:rPr>
        <w:t xml:space="preserve">   </w:t>
      </w:r>
      <w:r w:rsidR="004313D0" w:rsidRPr="007113F9">
        <w:rPr>
          <w:b/>
          <w:sz w:val="24"/>
          <w:szCs w:val="28"/>
        </w:rPr>
        <w:t xml:space="preserve"> </w:t>
      </w:r>
      <w:r w:rsidR="004313D0" w:rsidRPr="00C02DD3">
        <w:rPr>
          <w:rFonts w:ascii="CenturyGothic-Bold" w:hAnsi="CenturyGothic-Bold" w:cs="CenturyGothic-Bold"/>
          <w:b/>
          <w:bCs/>
          <w:color w:val="000000" w:themeColor="text1"/>
          <w:sz w:val="24"/>
          <w:szCs w:val="24"/>
        </w:rPr>
        <w:t>Volume XIII    Issue IV    2021 DECEMBER    http://ijte.uk/</w:t>
      </w:r>
      <w:r w:rsidR="004313D0" w:rsidRPr="00C02DD3">
        <w:rPr>
          <w:rFonts w:ascii="CenturyGothic-Bold" w:hAnsi="CenturyGothic-Bold" w:cs="CenturyGothic-Bold"/>
          <w:b/>
          <w:bCs/>
          <w:color w:val="EE7D31"/>
          <w:sz w:val="24"/>
          <w:szCs w:val="24"/>
        </w:rPr>
        <w:t xml:space="preserve"> </w:t>
      </w:r>
    </w:p>
    <w:p w14:paraId="60AB1B26" w14:textId="77777777" w:rsidR="007113F9" w:rsidRPr="007113F9" w:rsidRDefault="007113F9" w:rsidP="00C02DD3">
      <w:pPr>
        <w:rPr>
          <w:b/>
          <w:color w:val="C00000"/>
          <w:sz w:val="28"/>
          <w:szCs w:val="28"/>
        </w:rPr>
      </w:pPr>
      <w:r w:rsidRPr="007113F9">
        <w:rPr>
          <w:rFonts w:ascii="CenturyGothic-Bold" w:hAnsi="CenturyGothic-Bold" w:cs="CenturyGothic-Bold"/>
          <w:b/>
          <w:bCs/>
          <w:color w:val="C00000"/>
          <w:sz w:val="24"/>
          <w:szCs w:val="24"/>
        </w:rPr>
        <w:t>RECENT ADVANCES IN THE APPLICATIONS OF INDOLES IN MULTICOMPONENT REACTIONS</w:t>
      </w:r>
    </w:p>
    <w:p w14:paraId="1F3D74DF" w14:textId="77777777" w:rsidR="004313D0" w:rsidRPr="001D4D59" w:rsidRDefault="004313D0" w:rsidP="004313D0">
      <w:pPr>
        <w:rPr>
          <w:rFonts w:ascii="CenturyGothic-Bold" w:hAnsi="CenturyGothic-Bold" w:cs="CenturyGothic-Bold"/>
          <w:b/>
          <w:bCs/>
          <w:color w:val="EE7D31"/>
          <w:sz w:val="30"/>
          <w:szCs w:val="30"/>
        </w:rPr>
      </w:pPr>
      <w:r w:rsidRPr="001D4D59">
        <w:rPr>
          <w:rFonts w:ascii="CenturyGothic-Bold" w:hAnsi="CenturyGothic-Bold" w:cs="CenturyGothic-Bold"/>
          <w:b/>
          <w:bCs/>
          <w:color w:val="C00000"/>
          <w:sz w:val="24"/>
          <w:szCs w:val="24"/>
        </w:rPr>
        <w:t>ISSN: 2057-5688</w:t>
      </w:r>
    </w:p>
    <w:p w14:paraId="13B9505A" w14:textId="77777777" w:rsidR="007113F9" w:rsidRDefault="001D4D59" w:rsidP="00CA4E6F">
      <w:pPr>
        <w:tabs>
          <w:tab w:val="left" w:pos="723"/>
        </w:tabs>
        <w:spacing w:line="264" w:lineRule="exact"/>
        <w:ind w:left="20"/>
        <w:rPr>
          <w:rFonts w:ascii="Calibri"/>
          <w:b/>
          <w:sz w:val="28"/>
          <w:szCs w:val="28"/>
        </w:rPr>
      </w:pPr>
      <w:r>
        <w:rPr>
          <w:rFonts w:ascii="CenturyGothic-Bold" w:hAnsi="CenturyGothic-Bold" w:cs="CenturyGothic-Bold"/>
          <w:b/>
          <w:bCs/>
          <w:color w:val="000000" w:themeColor="text1"/>
          <w:sz w:val="30"/>
          <w:szCs w:val="30"/>
        </w:rPr>
        <w:t xml:space="preserve"> </w:t>
      </w:r>
      <w:r w:rsidR="00C02DD3">
        <w:rPr>
          <w:rFonts w:ascii="CenturyGothic-Bold" w:hAnsi="CenturyGothic-Bold" w:cs="CenturyGothic-Bold"/>
          <w:b/>
          <w:bCs/>
          <w:color w:val="000000" w:themeColor="text1"/>
          <w:sz w:val="30"/>
          <w:szCs w:val="30"/>
        </w:rPr>
        <w:t>2.</w:t>
      </w:r>
      <w:r w:rsidR="007113F9" w:rsidRPr="007113F9">
        <w:rPr>
          <w:b/>
          <w:sz w:val="36"/>
          <w:szCs w:val="36"/>
        </w:rPr>
        <w:t xml:space="preserve"> </w:t>
      </w:r>
      <w:proofErr w:type="spellStart"/>
      <w:r w:rsidR="007113F9" w:rsidRPr="007113F9">
        <w:rPr>
          <w:b/>
          <w:sz w:val="32"/>
          <w:szCs w:val="36"/>
        </w:rPr>
        <w:t>B.Narasimha</w:t>
      </w:r>
      <w:proofErr w:type="spellEnd"/>
      <w:r w:rsidR="007113F9" w:rsidRPr="007113F9">
        <w:rPr>
          <w:b/>
          <w:sz w:val="32"/>
          <w:szCs w:val="36"/>
        </w:rPr>
        <w:t xml:space="preserve"> Reddy</w:t>
      </w:r>
      <w:r w:rsidR="007113F9">
        <w:rPr>
          <w:rFonts w:ascii="Calibri"/>
          <w:b/>
          <w:sz w:val="28"/>
          <w:szCs w:val="28"/>
        </w:rPr>
        <w:t xml:space="preserve">    </w:t>
      </w:r>
      <w:r w:rsidR="00CA4E6F" w:rsidRPr="007113F9">
        <w:rPr>
          <w:rFonts w:ascii="Calibri"/>
          <w:b/>
          <w:sz w:val="28"/>
          <w:szCs w:val="28"/>
        </w:rPr>
        <w:t xml:space="preserve"> </w:t>
      </w:r>
      <w:r w:rsidR="00CA4E6F" w:rsidRPr="00CA4E6F">
        <w:rPr>
          <w:rFonts w:ascii="Calibri"/>
          <w:b/>
          <w:sz w:val="28"/>
          <w:szCs w:val="28"/>
        </w:rPr>
        <w:t>Volume</w:t>
      </w:r>
      <w:r w:rsidR="00CA4E6F" w:rsidRPr="00CA4E6F">
        <w:rPr>
          <w:rFonts w:ascii="Calibri"/>
          <w:b/>
          <w:spacing w:val="-4"/>
          <w:sz w:val="28"/>
          <w:szCs w:val="28"/>
        </w:rPr>
        <w:t xml:space="preserve"> </w:t>
      </w:r>
      <w:r w:rsidR="00CA4E6F" w:rsidRPr="00CA4E6F">
        <w:rPr>
          <w:rFonts w:ascii="Calibri"/>
          <w:b/>
          <w:sz w:val="28"/>
          <w:szCs w:val="28"/>
        </w:rPr>
        <w:t>VI</w:t>
      </w:r>
      <w:r w:rsidR="00CA4E6F" w:rsidRPr="00CA4E6F">
        <w:rPr>
          <w:rFonts w:ascii="Calibri"/>
          <w:b/>
          <w:spacing w:val="107"/>
          <w:sz w:val="28"/>
          <w:szCs w:val="28"/>
        </w:rPr>
        <w:t xml:space="preserve"> </w:t>
      </w:r>
      <w:r w:rsidR="00CA4E6F" w:rsidRPr="00CA4E6F">
        <w:rPr>
          <w:rFonts w:ascii="Calibri"/>
          <w:b/>
          <w:sz w:val="28"/>
          <w:szCs w:val="28"/>
        </w:rPr>
        <w:t>Issue I</w:t>
      </w:r>
      <w:r w:rsidR="00CA4E6F" w:rsidRPr="00CA4E6F">
        <w:rPr>
          <w:rFonts w:ascii="Calibri"/>
          <w:b/>
          <w:spacing w:val="104"/>
          <w:sz w:val="28"/>
          <w:szCs w:val="28"/>
        </w:rPr>
        <w:t xml:space="preserve"> </w:t>
      </w:r>
      <w:r w:rsidR="00CA4E6F" w:rsidRPr="00CA4E6F">
        <w:rPr>
          <w:rFonts w:ascii="Calibri"/>
          <w:b/>
          <w:sz w:val="28"/>
          <w:szCs w:val="28"/>
        </w:rPr>
        <w:t>APRIL 2021</w:t>
      </w:r>
    </w:p>
    <w:p w14:paraId="474C4F28" w14:textId="77777777" w:rsidR="00CA4E6F" w:rsidRDefault="00CA4E6F" w:rsidP="00CA4E6F">
      <w:pPr>
        <w:tabs>
          <w:tab w:val="left" w:pos="723"/>
        </w:tabs>
        <w:spacing w:line="264" w:lineRule="exact"/>
        <w:ind w:left="20"/>
        <w:rPr>
          <w:b/>
          <w:sz w:val="28"/>
          <w:szCs w:val="28"/>
        </w:rPr>
      </w:pPr>
      <w:r w:rsidRPr="00CA4E6F">
        <w:rPr>
          <w:rFonts w:ascii="Calibri"/>
          <w:b/>
          <w:sz w:val="28"/>
          <w:szCs w:val="28"/>
        </w:rPr>
        <w:tab/>
      </w:r>
      <w:hyperlink r:id="rId8">
        <w:r w:rsidRPr="00CA4E6F">
          <w:rPr>
            <w:rFonts w:ascii="Calibri"/>
            <w:b/>
            <w:sz w:val="28"/>
            <w:szCs w:val="28"/>
          </w:rPr>
          <w:t>www.zkginternational.com</w:t>
        </w:r>
      </w:hyperlink>
      <w:r>
        <w:rPr>
          <w:b/>
          <w:sz w:val="28"/>
          <w:szCs w:val="28"/>
        </w:rPr>
        <w:t xml:space="preserve"> </w:t>
      </w:r>
    </w:p>
    <w:p w14:paraId="55858FCA" w14:textId="77777777" w:rsidR="006C2937" w:rsidRPr="00CA4E6F" w:rsidRDefault="006C2937" w:rsidP="00CA4E6F">
      <w:pPr>
        <w:tabs>
          <w:tab w:val="left" w:pos="723"/>
        </w:tabs>
        <w:spacing w:line="264" w:lineRule="exact"/>
        <w:ind w:left="20"/>
        <w:rPr>
          <w:rFonts w:ascii="Calibri"/>
          <w:b/>
          <w:sz w:val="24"/>
        </w:rPr>
      </w:pPr>
      <w:r>
        <w:rPr>
          <w:b/>
          <w:sz w:val="28"/>
          <w:szCs w:val="28"/>
        </w:rPr>
        <w:t>MULTI-COMPONENT REACTION FACILITATES THE CONSTRUCTION OF MODULAR INDOLE ALKALOIDS</w:t>
      </w:r>
    </w:p>
    <w:p w14:paraId="7FEA258D" w14:textId="77777777" w:rsidR="004C24A9" w:rsidRPr="006C2937" w:rsidRDefault="00CA4E6F" w:rsidP="006C2937">
      <w:pPr>
        <w:spacing w:line="306" w:lineRule="exact"/>
        <w:ind w:left="20"/>
        <w:rPr>
          <w:rFonts w:ascii="Calibri"/>
          <w:b/>
          <w:sz w:val="28"/>
          <w:szCs w:val="28"/>
        </w:rPr>
      </w:pPr>
      <w:r w:rsidRPr="00CA4E6F">
        <w:rPr>
          <w:rFonts w:ascii="Calibri"/>
          <w:b/>
          <w:color w:val="FF0000"/>
          <w:sz w:val="28"/>
          <w:szCs w:val="28"/>
        </w:rPr>
        <w:t>ISSN:</w:t>
      </w:r>
      <w:r w:rsidRPr="00CA4E6F">
        <w:rPr>
          <w:rFonts w:ascii="Calibri"/>
          <w:b/>
          <w:color w:val="FF0000"/>
          <w:spacing w:val="-4"/>
          <w:sz w:val="28"/>
          <w:szCs w:val="28"/>
        </w:rPr>
        <w:t xml:space="preserve"> </w:t>
      </w:r>
      <w:r w:rsidRPr="00CA4E6F">
        <w:rPr>
          <w:rFonts w:ascii="Calibri"/>
          <w:b/>
          <w:color w:val="FF0000"/>
          <w:sz w:val="28"/>
          <w:szCs w:val="28"/>
        </w:rPr>
        <w:t>2366-1313</w:t>
      </w:r>
    </w:p>
    <w:p w14:paraId="54AF8503" w14:textId="77777777" w:rsidR="00545E68" w:rsidRDefault="006C293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CB5C11">
        <w:rPr>
          <w:b/>
          <w:sz w:val="28"/>
          <w:szCs w:val="28"/>
        </w:rPr>
        <w:t xml:space="preserve">                  </w:t>
      </w:r>
    </w:p>
    <w:p w14:paraId="6C8EA86B" w14:textId="77777777" w:rsidR="005823EF" w:rsidRPr="005823EF" w:rsidRDefault="005823EF">
      <w:pPr>
        <w:rPr>
          <w:b/>
          <w:sz w:val="32"/>
          <w:szCs w:val="32"/>
        </w:rPr>
      </w:pPr>
      <w:r w:rsidRPr="005823EF">
        <w:rPr>
          <w:b/>
          <w:sz w:val="32"/>
          <w:szCs w:val="32"/>
        </w:rPr>
        <w:lastRenderedPageBreak/>
        <w:t xml:space="preserve">Attended </w:t>
      </w:r>
      <w:r>
        <w:rPr>
          <w:b/>
          <w:sz w:val="32"/>
          <w:szCs w:val="32"/>
        </w:rPr>
        <w:t>Conferences/Seminars/Webinars/</w:t>
      </w:r>
      <w:proofErr w:type="spellStart"/>
      <w:r>
        <w:rPr>
          <w:b/>
          <w:sz w:val="32"/>
          <w:szCs w:val="32"/>
        </w:rPr>
        <w:t>ToT</w:t>
      </w:r>
      <w:proofErr w:type="spellEnd"/>
    </w:p>
    <w:tbl>
      <w:tblPr>
        <w:tblStyle w:val="TableGrid"/>
        <w:tblW w:w="10509" w:type="dxa"/>
        <w:tblInd w:w="-501" w:type="dxa"/>
        <w:tblLook w:val="04A0" w:firstRow="1" w:lastRow="0" w:firstColumn="1" w:lastColumn="0" w:noHBand="0" w:noVBand="1"/>
      </w:tblPr>
      <w:tblGrid>
        <w:gridCol w:w="759"/>
        <w:gridCol w:w="3120"/>
        <w:gridCol w:w="2752"/>
        <w:gridCol w:w="2074"/>
        <w:gridCol w:w="1804"/>
      </w:tblGrid>
      <w:tr w:rsidR="005823EF" w:rsidRPr="00545E68" w14:paraId="601FB717" w14:textId="77777777" w:rsidTr="00693309">
        <w:tc>
          <w:tcPr>
            <w:tcW w:w="759" w:type="dxa"/>
          </w:tcPr>
          <w:p w14:paraId="37DFF307" w14:textId="77777777" w:rsidR="005823EF" w:rsidRPr="00545E68" w:rsidRDefault="005823EF">
            <w:pPr>
              <w:rPr>
                <w:b/>
                <w:sz w:val="28"/>
                <w:szCs w:val="28"/>
              </w:rPr>
            </w:pPr>
            <w:proofErr w:type="spellStart"/>
            <w:r w:rsidRPr="00545E68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120" w:type="dxa"/>
          </w:tcPr>
          <w:p w14:paraId="257B2B96" w14:textId="77777777" w:rsidR="005823EF" w:rsidRPr="00545E68" w:rsidRDefault="005823EF" w:rsidP="005823EF">
            <w:pPr>
              <w:rPr>
                <w:b/>
                <w:sz w:val="32"/>
                <w:szCs w:val="32"/>
              </w:rPr>
            </w:pPr>
            <w:r w:rsidRPr="00545E68">
              <w:rPr>
                <w:b/>
                <w:sz w:val="28"/>
                <w:szCs w:val="28"/>
              </w:rPr>
              <w:t>Name of the</w:t>
            </w:r>
          </w:p>
          <w:p w14:paraId="0143DD62" w14:textId="77777777" w:rsidR="005823EF" w:rsidRPr="00545E68" w:rsidRDefault="005823EF" w:rsidP="005823EF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Conferences/Seminars/</w:t>
            </w:r>
          </w:p>
          <w:p w14:paraId="23909B72" w14:textId="77777777" w:rsidR="005823EF" w:rsidRPr="00545E68" w:rsidRDefault="005823EF" w:rsidP="005823EF">
            <w:pPr>
              <w:rPr>
                <w:b/>
                <w:sz w:val="32"/>
                <w:szCs w:val="32"/>
              </w:rPr>
            </w:pPr>
            <w:r w:rsidRPr="00545E68">
              <w:rPr>
                <w:b/>
                <w:sz w:val="28"/>
                <w:szCs w:val="28"/>
              </w:rPr>
              <w:t>Webinars/</w:t>
            </w:r>
            <w:proofErr w:type="spellStart"/>
            <w:r w:rsidRPr="00545E68">
              <w:rPr>
                <w:b/>
                <w:sz w:val="28"/>
                <w:szCs w:val="28"/>
              </w:rPr>
              <w:t>ToT</w:t>
            </w:r>
            <w:proofErr w:type="spellEnd"/>
          </w:p>
          <w:p w14:paraId="7DA829A5" w14:textId="77777777" w:rsidR="005823EF" w:rsidRPr="00545E68" w:rsidRDefault="00582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52" w:type="dxa"/>
          </w:tcPr>
          <w:p w14:paraId="3752A45A" w14:textId="77777777" w:rsidR="005823EF" w:rsidRPr="00545E68" w:rsidRDefault="005823EF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Organized by</w:t>
            </w:r>
          </w:p>
        </w:tc>
        <w:tc>
          <w:tcPr>
            <w:tcW w:w="2074" w:type="dxa"/>
          </w:tcPr>
          <w:p w14:paraId="7877E73C" w14:textId="77777777" w:rsidR="00111FAA" w:rsidRPr="00545E68" w:rsidRDefault="005823EF" w:rsidP="005823EF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International</w:t>
            </w:r>
            <w:r w:rsidR="00111FAA" w:rsidRPr="00545E68">
              <w:rPr>
                <w:b/>
                <w:sz w:val="28"/>
                <w:szCs w:val="28"/>
              </w:rPr>
              <w:t>/</w:t>
            </w:r>
          </w:p>
          <w:p w14:paraId="2AEEE122" w14:textId="77777777" w:rsidR="005823EF" w:rsidRPr="00545E68" w:rsidRDefault="005823EF" w:rsidP="005823EF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national</w:t>
            </w:r>
          </w:p>
          <w:p w14:paraId="293FA467" w14:textId="77777777" w:rsidR="005823EF" w:rsidRPr="00545E68" w:rsidRDefault="005823EF" w:rsidP="005823EF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university/state</w:t>
            </w:r>
          </w:p>
        </w:tc>
        <w:tc>
          <w:tcPr>
            <w:tcW w:w="1804" w:type="dxa"/>
          </w:tcPr>
          <w:p w14:paraId="0992CF19" w14:textId="77777777" w:rsidR="005823EF" w:rsidRPr="00545E68" w:rsidRDefault="005823EF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Period</w:t>
            </w:r>
          </w:p>
        </w:tc>
      </w:tr>
      <w:tr w:rsidR="005823EF" w:rsidRPr="00545E68" w14:paraId="2E9C4AED" w14:textId="77777777" w:rsidTr="00693309">
        <w:tc>
          <w:tcPr>
            <w:tcW w:w="759" w:type="dxa"/>
          </w:tcPr>
          <w:p w14:paraId="3BBFD25C" w14:textId="77777777" w:rsidR="005823EF" w:rsidRPr="00545E68" w:rsidRDefault="00693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48F5E791" w14:textId="77777777" w:rsidR="005823EF" w:rsidRPr="00545E68" w:rsidRDefault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Tot On Internship And</w:t>
            </w:r>
          </w:p>
          <w:p w14:paraId="1CC17ED8" w14:textId="77777777" w:rsidR="001A7E7B" w:rsidRPr="00545E68" w:rsidRDefault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LMS</w:t>
            </w:r>
          </w:p>
        </w:tc>
        <w:tc>
          <w:tcPr>
            <w:tcW w:w="2752" w:type="dxa"/>
          </w:tcPr>
          <w:p w14:paraId="462BDDCA" w14:textId="77777777" w:rsidR="001A7E7B" w:rsidRPr="00545E68" w:rsidRDefault="001A7E7B" w:rsidP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CCE</w:t>
            </w:r>
          </w:p>
          <w:p w14:paraId="1BE86680" w14:textId="77777777" w:rsidR="001A7E7B" w:rsidRPr="00545E68" w:rsidRDefault="001A7E7B" w:rsidP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GDC For MEN (A), Kadapa</w:t>
            </w:r>
          </w:p>
          <w:p w14:paraId="3DB1075B" w14:textId="77777777" w:rsidR="005823EF" w:rsidRPr="00545E68" w:rsidRDefault="001A7E7B" w:rsidP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AP</w:t>
            </w:r>
          </w:p>
        </w:tc>
        <w:tc>
          <w:tcPr>
            <w:tcW w:w="2074" w:type="dxa"/>
          </w:tcPr>
          <w:p w14:paraId="4B73F324" w14:textId="77777777" w:rsidR="005823EF" w:rsidRPr="00545E68" w:rsidRDefault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1804" w:type="dxa"/>
          </w:tcPr>
          <w:p w14:paraId="3A43980D" w14:textId="77777777" w:rsidR="00111FAA" w:rsidRPr="00545E68" w:rsidRDefault="00693309" w:rsidP="00111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02-02</w:t>
            </w:r>
            <w:r w:rsidR="00111FAA" w:rsidRPr="00545E68">
              <w:rPr>
                <w:b/>
                <w:sz w:val="28"/>
                <w:szCs w:val="28"/>
              </w:rPr>
              <w:t>-202</w:t>
            </w:r>
            <w:r w:rsidR="001A7E7B" w:rsidRPr="00545E68">
              <w:rPr>
                <w:b/>
                <w:sz w:val="28"/>
                <w:szCs w:val="28"/>
              </w:rPr>
              <w:t>3</w:t>
            </w:r>
            <w:r w:rsidR="00111FAA" w:rsidRPr="00545E68">
              <w:rPr>
                <w:b/>
                <w:sz w:val="28"/>
                <w:szCs w:val="28"/>
              </w:rPr>
              <w:t xml:space="preserve"> - </w:t>
            </w:r>
          </w:p>
          <w:p w14:paraId="4E2CFABF" w14:textId="77777777" w:rsidR="005823EF" w:rsidRPr="00545E68" w:rsidRDefault="00693309" w:rsidP="00111FA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111FAA" w:rsidRPr="00545E68">
              <w:rPr>
                <w:b/>
                <w:sz w:val="28"/>
                <w:szCs w:val="28"/>
              </w:rPr>
              <w:t>-0</w:t>
            </w:r>
            <w:r>
              <w:rPr>
                <w:b/>
                <w:sz w:val="28"/>
                <w:szCs w:val="28"/>
              </w:rPr>
              <w:t>2</w:t>
            </w:r>
            <w:r w:rsidR="00111FAA" w:rsidRPr="00545E68">
              <w:rPr>
                <w:b/>
                <w:sz w:val="28"/>
                <w:szCs w:val="28"/>
              </w:rPr>
              <w:t>-202</w:t>
            </w:r>
            <w:r w:rsidR="001A7E7B" w:rsidRPr="00545E68">
              <w:rPr>
                <w:b/>
                <w:sz w:val="28"/>
                <w:szCs w:val="28"/>
              </w:rPr>
              <w:t>3</w:t>
            </w:r>
          </w:p>
        </w:tc>
      </w:tr>
      <w:tr w:rsidR="005823EF" w:rsidRPr="00545E68" w14:paraId="59C8CF9A" w14:textId="77777777" w:rsidTr="00693309">
        <w:tc>
          <w:tcPr>
            <w:tcW w:w="759" w:type="dxa"/>
          </w:tcPr>
          <w:p w14:paraId="3CF34243" w14:textId="77777777" w:rsidR="005823EF" w:rsidRPr="00545E68" w:rsidRDefault="00693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5B41C7D9" w14:textId="77777777" w:rsidR="005823EF" w:rsidRPr="00545E68" w:rsidRDefault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Tot On English medium of instruction, proficiency</w:t>
            </w:r>
          </w:p>
        </w:tc>
        <w:tc>
          <w:tcPr>
            <w:tcW w:w="2752" w:type="dxa"/>
          </w:tcPr>
          <w:p w14:paraId="059CC2ED" w14:textId="77777777" w:rsidR="001A7E7B" w:rsidRPr="00545E68" w:rsidRDefault="001A7E7B" w:rsidP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CCE</w:t>
            </w:r>
          </w:p>
          <w:p w14:paraId="69EEB192" w14:textId="77777777" w:rsidR="001A7E7B" w:rsidRPr="00545E68" w:rsidRDefault="001A7E7B" w:rsidP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GDC For MEN (A), Kadapa</w:t>
            </w:r>
          </w:p>
          <w:p w14:paraId="051F2614" w14:textId="77777777" w:rsidR="005823EF" w:rsidRPr="00545E68" w:rsidRDefault="001A7E7B" w:rsidP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AP</w:t>
            </w:r>
          </w:p>
        </w:tc>
        <w:tc>
          <w:tcPr>
            <w:tcW w:w="2074" w:type="dxa"/>
          </w:tcPr>
          <w:p w14:paraId="1704804B" w14:textId="77777777" w:rsidR="005823EF" w:rsidRPr="00545E68" w:rsidRDefault="001A7E7B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1804" w:type="dxa"/>
          </w:tcPr>
          <w:p w14:paraId="22BA8B79" w14:textId="77777777" w:rsidR="001A7E7B" w:rsidRPr="00545E68" w:rsidRDefault="00693309" w:rsidP="001A7E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1A7E7B" w:rsidRPr="00545E68">
              <w:rPr>
                <w:b/>
                <w:sz w:val="28"/>
                <w:szCs w:val="28"/>
              </w:rPr>
              <w:t xml:space="preserve">-06-2023 - </w:t>
            </w:r>
          </w:p>
          <w:p w14:paraId="69856CB5" w14:textId="77777777" w:rsidR="001A7E7B" w:rsidRPr="00545E68" w:rsidRDefault="00693309" w:rsidP="001A7E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1A7E7B" w:rsidRPr="00545E68">
              <w:rPr>
                <w:b/>
                <w:sz w:val="28"/>
                <w:szCs w:val="28"/>
              </w:rPr>
              <w:t>-06-2023</w:t>
            </w:r>
            <w:r w:rsidR="00B03002" w:rsidRPr="00545E68">
              <w:rPr>
                <w:b/>
                <w:sz w:val="28"/>
                <w:szCs w:val="28"/>
              </w:rPr>
              <w:t xml:space="preserve"> </w:t>
            </w:r>
            <w:r w:rsidR="001A7E7B" w:rsidRPr="00545E68">
              <w:rPr>
                <w:b/>
                <w:sz w:val="28"/>
                <w:szCs w:val="28"/>
              </w:rPr>
              <w:t xml:space="preserve"> </w:t>
            </w:r>
          </w:p>
          <w:p w14:paraId="3EA84E18" w14:textId="77777777" w:rsidR="005823EF" w:rsidRPr="00545E68" w:rsidRDefault="005823EF" w:rsidP="001A7E7B">
            <w:pPr>
              <w:rPr>
                <w:b/>
                <w:sz w:val="28"/>
                <w:szCs w:val="28"/>
              </w:rPr>
            </w:pPr>
          </w:p>
        </w:tc>
      </w:tr>
      <w:tr w:rsidR="00693309" w:rsidRPr="00545E68" w14:paraId="5823C513" w14:textId="77777777" w:rsidTr="00693309">
        <w:tc>
          <w:tcPr>
            <w:tcW w:w="759" w:type="dxa"/>
          </w:tcPr>
          <w:p w14:paraId="07D11B78" w14:textId="77777777" w:rsidR="00693309" w:rsidRDefault="006933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14:paraId="7C1779DF" w14:textId="77777777" w:rsidR="00693309" w:rsidRPr="00545E68" w:rsidRDefault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National Conference On Novel Materials For Sustainable Development</w:t>
            </w:r>
          </w:p>
        </w:tc>
        <w:tc>
          <w:tcPr>
            <w:tcW w:w="2752" w:type="dxa"/>
          </w:tcPr>
          <w:p w14:paraId="2BAB5174" w14:textId="77777777" w:rsidR="00693309" w:rsidRPr="00545E68" w:rsidRDefault="00693309" w:rsidP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Dept. of Physics</w:t>
            </w:r>
          </w:p>
          <w:p w14:paraId="6660A947" w14:textId="77777777" w:rsidR="00693309" w:rsidRPr="00545E68" w:rsidRDefault="00693309" w:rsidP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 xml:space="preserve">GDC , </w:t>
            </w:r>
            <w:proofErr w:type="spellStart"/>
            <w:r w:rsidRPr="00545E68">
              <w:rPr>
                <w:b/>
                <w:sz w:val="28"/>
                <w:szCs w:val="28"/>
              </w:rPr>
              <w:t>Porumamilla</w:t>
            </w:r>
            <w:proofErr w:type="spellEnd"/>
            <w:r w:rsidRPr="00545E68">
              <w:rPr>
                <w:b/>
                <w:sz w:val="28"/>
                <w:szCs w:val="28"/>
              </w:rPr>
              <w:t>, Kadapa</w:t>
            </w:r>
          </w:p>
          <w:p w14:paraId="254AF657" w14:textId="77777777" w:rsidR="00693309" w:rsidRPr="00545E68" w:rsidRDefault="00693309" w:rsidP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AP Sponsored APCSHE</w:t>
            </w:r>
          </w:p>
        </w:tc>
        <w:tc>
          <w:tcPr>
            <w:tcW w:w="2074" w:type="dxa"/>
          </w:tcPr>
          <w:p w14:paraId="47D93083" w14:textId="77777777" w:rsidR="00693309" w:rsidRPr="00545E68" w:rsidRDefault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804" w:type="dxa"/>
          </w:tcPr>
          <w:p w14:paraId="7226E150" w14:textId="77777777" w:rsidR="00693309" w:rsidRPr="00545E68" w:rsidRDefault="00693309" w:rsidP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 xml:space="preserve">15-03-2024 - </w:t>
            </w:r>
          </w:p>
          <w:p w14:paraId="589E9E17" w14:textId="77777777" w:rsidR="00693309" w:rsidRDefault="00693309" w:rsidP="00693309">
            <w:pPr>
              <w:rPr>
                <w:b/>
                <w:sz w:val="28"/>
                <w:szCs w:val="28"/>
              </w:rPr>
            </w:pPr>
            <w:r w:rsidRPr="00545E68">
              <w:rPr>
                <w:b/>
                <w:sz w:val="28"/>
                <w:szCs w:val="28"/>
              </w:rPr>
              <w:t xml:space="preserve">16-03-2024  </w:t>
            </w:r>
          </w:p>
        </w:tc>
      </w:tr>
    </w:tbl>
    <w:p w14:paraId="6F4C593E" w14:textId="77777777" w:rsidR="00B03002" w:rsidRPr="00545E68" w:rsidRDefault="00B03002" w:rsidP="00FC2F98">
      <w:pPr>
        <w:rPr>
          <w:b/>
          <w:sz w:val="28"/>
          <w:szCs w:val="28"/>
        </w:rPr>
      </w:pPr>
    </w:p>
    <w:sectPr w:rsidR="00B03002" w:rsidRPr="00545E68" w:rsidSect="004A44F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372A"/>
    <w:multiLevelType w:val="hybridMultilevel"/>
    <w:tmpl w:val="22463912"/>
    <w:lvl w:ilvl="0" w:tplc="61CA16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70D3"/>
    <w:multiLevelType w:val="hybridMultilevel"/>
    <w:tmpl w:val="76A4CCFE"/>
    <w:lvl w:ilvl="0" w:tplc="6562C2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65E"/>
    <w:rsid w:val="000440FB"/>
    <w:rsid w:val="000533FE"/>
    <w:rsid w:val="0006142D"/>
    <w:rsid w:val="00111FAA"/>
    <w:rsid w:val="00155E96"/>
    <w:rsid w:val="001747D4"/>
    <w:rsid w:val="001A7E7B"/>
    <w:rsid w:val="001D4D59"/>
    <w:rsid w:val="00286AD5"/>
    <w:rsid w:val="002B440D"/>
    <w:rsid w:val="002C58F3"/>
    <w:rsid w:val="002F4550"/>
    <w:rsid w:val="00345AE3"/>
    <w:rsid w:val="003B3122"/>
    <w:rsid w:val="004160D8"/>
    <w:rsid w:val="0042757F"/>
    <w:rsid w:val="00430806"/>
    <w:rsid w:val="004313D0"/>
    <w:rsid w:val="00436466"/>
    <w:rsid w:val="00470218"/>
    <w:rsid w:val="004A44FF"/>
    <w:rsid w:val="004B7AE5"/>
    <w:rsid w:val="004C24A9"/>
    <w:rsid w:val="004F765E"/>
    <w:rsid w:val="00517B44"/>
    <w:rsid w:val="00545E68"/>
    <w:rsid w:val="005823EF"/>
    <w:rsid w:val="005D4D26"/>
    <w:rsid w:val="00693309"/>
    <w:rsid w:val="006C2937"/>
    <w:rsid w:val="006D5126"/>
    <w:rsid w:val="006F46EF"/>
    <w:rsid w:val="006F65C9"/>
    <w:rsid w:val="007113F9"/>
    <w:rsid w:val="00763FFA"/>
    <w:rsid w:val="00793C40"/>
    <w:rsid w:val="008531C0"/>
    <w:rsid w:val="00903016"/>
    <w:rsid w:val="00975AAA"/>
    <w:rsid w:val="009A4D24"/>
    <w:rsid w:val="009A6698"/>
    <w:rsid w:val="009E7854"/>
    <w:rsid w:val="009F354D"/>
    <w:rsid w:val="009F4945"/>
    <w:rsid w:val="00AB4B21"/>
    <w:rsid w:val="00B03002"/>
    <w:rsid w:val="00B3053B"/>
    <w:rsid w:val="00B5314B"/>
    <w:rsid w:val="00B76A41"/>
    <w:rsid w:val="00BD0F4E"/>
    <w:rsid w:val="00C02DD3"/>
    <w:rsid w:val="00C75F89"/>
    <w:rsid w:val="00C97E76"/>
    <w:rsid w:val="00CA4E6F"/>
    <w:rsid w:val="00CB5C11"/>
    <w:rsid w:val="00D84081"/>
    <w:rsid w:val="00D8582A"/>
    <w:rsid w:val="00DC1F50"/>
    <w:rsid w:val="00E42C27"/>
    <w:rsid w:val="00EE4040"/>
    <w:rsid w:val="00FB7FE5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68B47"/>
  <w15:docId w15:val="{0491AD60-BFC7-4F95-8D2B-9E767B47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4E"/>
  </w:style>
  <w:style w:type="paragraph" w:styleId="Heading1">
    <w:name w:val="heading 1"/>
    <w:basedOn w:val="Normal"/>
    <w:link w:val="Heading1Char"/>
    <w:uiPriority w:val="1"/>
    <w:qFormat/>
    <w:rsid w:val="00CA4E6F"/>
    <w:pPr>
      <w:widowControl w:val="0"/>
      <w:autoSpaceDE w:val="0"/>
      <w:autoSpaceDN w:val="0"/>
      <w:spacing w:after="0" w:line="306" w:lineRule="exact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8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A4E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D4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kginternational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narasimhareddyboill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AB714-E60F-4BAE-B1A6-40A2EC6A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Admin</cp:lastModifiedBy>
  <cp:revision>30</cp:revision>
  <cp:lastPrinted>2024-11-08T06:55:00Z</cp:lastPrinted>
  <dcterms:created xsi:type="dcterms:W3CDTF">2024-11-06T06:57:00Z</dcterms:created>
  <dcterms:modified xsi:type="dcterms:W3CDTF">2025-02-17T11:07:00Z</dcterms:modified>
</cp:coreProperties>
</file>